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76" w:rsidRPr="00397776" w:rsidRDefault="00397776" w:rsidP="00397776">
      <w:pPr>
        <w:rPr>
          <w:rFonts w:ascii="Times New Roman" w:hAnsi="Times New Roman" w:cs="Times New Roman"/>
          <w:b/>
          <w:sz w:val="28"/>
          <w:szCs w:val="28"/>
        </w:rPr>
      </w:pPr>
      <w:r w:rsidRPr="00397776">
        <w:rPr>
          <w:rFonts w:ascii="Times New Roman" w:hAnsi="Times New Roman" w:cs="Times New Roman"/>
          <w:b/>
          <w:sz w:val="28"/>
          <w:szCs w:val="28"/>
        </w:rPr>
        <w:t>Candidate statement</w:t>
      </w:r>
    </w:p>
    <w:p w:rsidR="00397776" w:rsidRPr="00397776" w:rsidRDefault="00397776" w:rsidP="00397776">
      <w:pPr>
        <w:rPr>
          <w:rFonts w:ascii="Times New Roman" w:hAnsi="Times New Roman" w:cs="Times New Roman"/>
          <w:b/>
          <w:sz w:val="28"/>
          <w:szCs w:val="28"/>
        </w:rPr>
      </w:pPr>
      <w:r w:rsidRPr="00397776">
        <w:rPr>
          <w:rFonts w:ascii="Times New Roman" w:hAnsi="Times New Roman" w:cs="Times New Roman"/>
          <w:b/>
          <w:sz w:val="28"/>
          <w:szCs w:val="28"/>
        </w:rPr>
        <w:t>Professor Anna Nicolaou</w:t>
      </w:r>
    </w:p>
    <w:p w:rsidR="00333918" w:rsidRPr="009A317F" w:rsidRDefault="00BB3CA7" w:rsidP="005D290C">
      <w:pPr>
        <w:rPr>
          <w:rFonts w:ascii="Arial" w:hAnsi="Arial" w:cs="Arial"/>
        </w:rPr>
      </w:pPr>
      <w:r w:rsidRPr="009A317F">
        <w:rPr>
          <w:rFonts w:ascii="Arial" w:hAnsi="Arial" w:cs="Arial"/>
        </w:rPr>
        <w:t>I am Professor of Biological Chemistry at The University of Manchester, UK</w:t>
      </w:r>
      <w:r w:rsidR="005D290C" w:rsidRPr="009A317F">
        <w:rPr>
          <w:rFonts w:ascii="Arial" w:hAnsi="Arial" w:cs="Arial"/>
        </w:rPr>
        <w:t xml:space="preserve">. Following my BSc </w:t>
      </w:r>
      <w:r w:rsidR="005F03D5" w:rsidRPr="009A317F">
        <w:rPr>
          <w:rFonts w:ascii="Arial" w:hAnsi="Arial" w:cs="Arial"/>
        </w:rPr>
        <w:t>and PhD studies</w:t>
      </w:r>
      <w:r w:rsidR="005D290C" w:rsidRPr="009A317F">
        <w:rPr>
          <w:rFonts w:ascii="Arial" w:hAnsi="Arial" w:cs="Arial"/>
        </w:rPr>
        <w:t>, I trained as postdoctoral fellow at the School of Pharmacy, University of London and spent time studying enzymology</w:t>
      </w:r>
      <w:r w:rsidR="009A317F" w:rsidRPr="009A317F">
        <w:rPr>
          <w:rFonts w:ascii="Arial" w:hAnsi="Arial" w:cs="Arial"/>
        </w:rPr>
        <w:t xml:space="preserve">, </w:t>
      </w:r>
      <w:r w:rsidR="00333918" w:rsidRPr="009A317F">
        <w:rPr>
          <w:rFonts w:ascii="Arial" w:hAnsi="Arial" w:cs="Arial"/>
        </w:rPr>
        <w:t xml:space="preserve">lipid biochemistry and lipidomics </w:t>
      </w:r>
      <w:r w:rsidR="005F03D5" w:rsidRPr="009A317F">
        <w:rPr>
          <w:rFonts w:ascii="Arial" w:hAnsi="Arial" w:cs="Arial"/>
        </w:rPr>
        <w:t xml:space="preserve">in </w:t>
      </w:r>
      <w:r w:rsidR="005D290C" w:rsidRPr="009A317F">
        <w:rPr>
          <w:rFonts w:ascii="Arial" w:hAnsi="Arial" w:cs="Arial"/>
        </w:rPr>
        <w:t>Paris</w:t>
      </w:r>
      <w:r w:rsidR="005F03D5" w:rsidRPr="009A317F">
        <w:rPr>
          <w:rFonts w:ascii="Arial" w:hAnsi="Arial" w:cs="Arial"/>
        </w:rPr>
        <w:t xml:space="preserve">, </w:t>
      </w:r>
      <w:r w:rsidR="00333918" w:rsidRPr="009A317F">
        <w:rPr>
          <w:rFonts w:ascii="Arial" w:hAnsi="Arial" w:cs="Arial"/>
        </w:rPr>
        <w:t>Marseilles</w:t>
      </w:r>
      <w:r w:rsidR="005F03D5" w:rsidRPr="009A317F">
        <w:rPr>
          <w:rFonts w:ascii="Arial" w:hAnsi="Arial" w:cs="Arial"/>
        </w:rPr>
        <w:t>,</w:t>
      </w:r>
      <w:r w:rsidR="005D290C" w:rsidRPr="009A317F">
        <w:rPr>
          <w:rFonts w:ascii="Arial" w:hAnsi="Arial" w:cs="Arial"/>
        </w:rPr>
        <w:t xml:space="preserve"> and Boston</w:t>
      </w:r>
      <w:r w:rsidR="00333918" w:rsidRPr="009A317F">
        <w:rPr>
          <w:rFonts w:ascii="Arial" w:hAnsi="Arial" w:cs="Arial"/>
        </w:rPr>
        <w:t xml:space="preserve">, USA. I </w:t>
      </w:r>
      <w:r w:rsidR="005D290C" w:rsidRPr="009A317F">
        <w:rPr>
          <w:rFonts w:ascii="Arial" w:hAnsi="Arial" w:cs="Arial"/>
        </w:rPr>
        <w:t xml:space="preserve">joined the </w:t>
      </w:r>
      <w:r w:rsidR="00DF62C0">
        <w:rPr>
          <w:rFonts w:ascii="Arial" w:hAnsi="Arial" w:cs="Arial"/>
        </w:rPr>
        <w:t xml:space="preserve">University of </w:t>
      </w:r>
      <w:r w:rsidR="00333918" w:rsidRPr="009A317F">
        <w:rPr>
          <w:rFonts w:ascii="Arial" w:hAnsi="Arial" w:cs="Arial"/>
        </w:rPr>
        <w:t>Bradford</w:t>
      </w:r>
      <w:r w:rsidR="005F03D5" w:rsidRPr="009A317F">
        <w:rPr>
          <w:rFonts w:ascii="Arial" w:hAnsi="Arial" w:cs="Arial"/>
        </w:rPr>
        <w:t>, UK</w:t>
      </w:r>
      <w:r w:rsidR="00333918" w:rsidRPr="009A317F">
        <w:rPr>
          <w:rFonts w:ascii="Arial" w:hAnsi="Arial" w:cs="Arial"/>
        </w:rPr>
        <w:t xml:space="preserve"> in </w:t>
      </w:r>
      <w:r w:rsidR="005D290C" w:rsidRPr="009A317F">
        <w:rPr>
          <w:rFonts w:ascii="Arial" w:hAnsi="Arial" w:cs="Arial"/>
        </w:rPr>
        <w:t>1997</w:t>
      </w:r>
      <w:r w:rsidR="00333918" w:rsidRPr="009A317F">
        <w:rPr>
          <w:rFonts w:ascii="Arial" w:hAnsi="Arial" w:cs="Arial"/>
        </w:rPr>
        <w:t xml:space="preserve">, </w:t>
      </w:r>
      <w:r w:rsidR="005D290C" w:rsidRPr="009A317F">
        <w:rPr>
          <w:rFonts w:ascii="Arial" w:hAnsi="Arial" w:cs="Arial"/>
        </w:rPr>
        <w:t>awarded a personal chair</w:t>
      </w:r>
      <w:r w:rsidR="00333918" w:rsidRPr="009A317F">
        <w:rPr>
          <w:rFonts w:ascii="Arial" w:hAnsi="Arial" w:cs="Arial"/>
        </w:rPr>
        <w:t xml:space="preserve"> in 2008</w:t>
      </w:r>
      <w:r w:rsidR="005D290C" w:rsidRPr="009A317F">
        <w:rPr>
          <w:rFonts w:ascii="Arial" w:hAnsi="Arial" w:cs="Arial"/>
        </w:rPr>
        <w:t xml:space="preserve">, and moved to </w:t>
      </w:r>
      <w:r w:rsidR="00333918" w:rsidRPr="009A317F">
        <w:rPr>
          <w:rFonts w:ascii="Arial" w:hAnsi="Arial" w:cs="Arial"/>
        </w:rPr>
        <w:t xml:space="preserve">my current post </w:t>
      </w:r>
      <w:r w:rsidR="005D290C" w:rsidRPr="009A317F">
        <w:rPr>
          <w:rFonts w:ascii="Arial" w:hAnsi="Arial" w:cs="Arial"/>
        </w:rPr>
        <w:t xml:space="preserve">in 2013. </w:t>
      </w:r>
    </w:p>
    <w:p w:rsidR="005D290C" w:rsidRPr="005D290C" w:rsidRDefault="009A317F" w:rsidP="00FB77DB">
      <w:pPr>
        <w:rPr>
          <w:rFonts w:ascii="Arial" w:hAnsi="Arial" w:cs="Arial"/>
        </w:rPr>
      </w:pPr>
      <w:r w:rsidRPr="009A317F">
        <w:rPr>
          <w:rFonts w:ascii="Arial" w:hAnsi="Arial" w:cs="Arial"/>
          <w:szCs w:val="24"/>
        </w:rPr>
        <w:t xml:space="preserve">My main research </w:t>
      </w:r>
      <w:r>
        <w:rPr>
          <w:rFonts w:ascii="Arial" w:hAnsi="Arial" w:cs="Arial"/>
          <w:szCs w:val="24"/>
        </w:rPr>
        <w:t>effort focuses on the m</w:t>
      </w:r>
      <w:r w:rsidRPr="009A317F">
        <w:rPr>
          <w:rFonts w:ascii="Arial" w:hAnsi="Arial" w:cs="Arial"/>
          <w:bCs/>
          <w:szCs w:val="24"/>
        </w:rPr>
        <w:t>olecular mechanism of action of b</w:t>
      </w:r>
      <w:r w:rsidRPr="009A317F">
        <w:rPr>
          <w:rFonts w:ascii="Arial" w:hAnsi="Arial" w:cs="Arial"/>
          <w:szCs w:val="24"/>
        </w:rPr>
        <w:t>ioactive lipids</w:t>
      </w:r>
      <w:r>
        <w:rPr>
          <w:rFonts w:ascii="Arial" w:hAnsi="Arial" w:cs="Arial"/>
          <w:szCs w:val="24"/>
        </w:rPr>
        <w:t>. I have been</w:t>
      </w:r>
      <w:r w:rsidRPr="009A317F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exploring</w:t>
      </w:r>
      <w:r w:rsidRPr="009A317F">
        <w:rPr>
          <w:rFonts w:ascii="Arial" w:hAnsi="Arial" w:cs="Arial"/>
          <w:bCs/>
          <w:szCs w:val="24"/>
        </w:rPr>
        <w:t xml:space="preserve"> the role of lipid networks in health and disease</w:t>
      </w:r>
      <w:r>
        <w:rPr>
          <w:rFonts w:ascii="Arial" w:hAnsi="Arial" w:cs="Arial"/>
          <w:bCs/>
          <w:szCs w:val="24"/>
        </w:rPr>
        <w:t xml:space="preserve"> using lipidomics, with particular emphasis </w:t>
      </w:r>
      <w:r w:rsidRPr="009A317F">
        <w:rPr>
          <w:rFonts w:ascii="Arial" w:hAnsi="Arial" w:cs="Arial"/>
          <w:bCs/>
          <w:szCs w:val="24"/>
        </w:rPr>
        <w:t>on skin</w:t>
      </w:r>
      <w:r w:rsidR="00F072B5">
        <w:rPr>
          <w:rFonts w:ascii="Arial" w:hAnsi="Arial" w:cs="Arial"/>
          <w:bCs/>
          <w:szCs w:val="24"/>
        </w:rPr>
        <w:t xml:space="preserve"> inflammation</w:t>
      </w:r>
      <w:r w:rsidRPr="009A317F">
        <w:rPr>
          <w:rFonts w:ascii="Arial" w:hAnsi="Arial" w:cs="Arial"/>
          <w:bCs/>
          <w:szCs w:val="24"/>
        </w:rPr>
        <w:t>, the cardiovascular system, neuroinflammation as well as the assessment of nutritional interventions</w:t>
      </w:r>
      <w:r>
        <w:rPr>
          <w:rFonts w:ascii="Arial" w:hAnsi="Arial" w:cs="Arial"/>
          <w:bCs/>
          <w:szCs w:val="24"/>
        </w:rPr>
        <w:t>. My</w:t>
      </w:r>
      <w:r w:rsidRPr="009A317F">
        <w:rPr>
          <w:rFonts w:ascii="Arial" w:hAnsi="Arial" w:cs="Arial"/>
          <w:bCs/>
          <w:szCs w:val="24"/>
        </w:rPr>
        <w:t xml:space="preserve"> work has been supported by research councils, charities and industry. </w:t>
      </w:r>
      <w:r>
        <w:rPr>
          <w:rFonts w:ascii="Arial" w:hAnsi="Arial" w:cs="Arial"/>
          <w:bCs/>
          <w:szCs w:val="24"/>
        </w:rPr>
        <w:t>I am currently co-chair of the L</w:t>
      </w:r>
      <w:r w:rsidRPr="009A317F">
        <w:rPr>
          <w:rFonts w:ascii="Arial" w:hAnsi="Arial" w:cs="Arial"/>
          <w:bCs/>
          <w:szCs w:val="24"/>
        </w:rPr>
        <w:t>ipidomics division of</w:t>
      </w:r>
      <w:r>
        <w:rPr>
          <w:rFonts w:ascii="Arial" w:hAnsi="Arial" w:cs="Arial"/>
          <w:bCs/>
          <w:szCs w:val="24"/>
        </w:rPr>
        <w:t xml:space="preserve"> </w:t>
      </w:r>
      <w:r w:rsidR="005D290C" w:rsidRPr="00387C5F">
        <w:rPr>
          <w:rFonts w:ascii="Arial" w:hAnsi="Arial" w:cs="Arial"/>
          <w:bCs/>
        </w:rPr>
        <w:t xml:space="preserve">EuroFedLipid, and associate editor for </w:t>
      </w:r>
      <w:r w:rsidR="005D290C" w:rsidRPr="00387C5F">
        <w:rPr>
          <w:rFonts w:ascii="Arial" w:hAnsi="Arial" w:cs="Arial"/>
          <w:bCs/>
          <w:i/>
        </w:rPr>
        <w:t xml:space="preserve">Prostaglandins Leukotrienes and Essential Fatty Acids </w:t>
      </w:r>
      <w:r w:rsidR="005D290C" w:rsidRPr="00387C5F">
        <w:rPr>
          <w:rFonts w:ascii="Arial" w:hAnsi="Arial" w:cs="Arial"/>
          <w:bCs/>
        </w:rPr>
        <w:t>(PLEFA)</w:t>
      </w:r>
      <w:r w:rsidR="005D290C" w:rsidRPr="00387C5F">
        <w:rPr>
          <w:rFonts w:ascii="Arial" w:hAnsi="Arial" w:cs="Arial"/>
          <w:bCs/>
          <w:i/>
        </w:rPr>
        <w:t xml:space="preserve"> </w:t>
      </w:r>
      <w:r w:rsidR="005D290C" w:rsidRPr="00387C5F">
        <w:rPr>
          <w:rFonts w:ascii="Arial" w:hAnsi="Arial" w:cs="Arial"/>
          <w:bCs/>
        </w:rPr>
        <w:t xml:space="preserve">and the </w:t>
      </w:r>
      <w:r w:rsidR="005D290C" w:rsidRPr="00387C5F">
        <w:rPr>
          <w:rFonts w:ascii="Arial" w:hAnsi="Arial" w:cs="Arial"/>
          <w:bCs/>
          <w:i/>
        </w:rPr>
        <w:t>European Journal of Lipid Science and Technology</w:t>
      </w:r>
      <w:r w:rsidR="005D290C" w:rsidRPr="00387C5F">
        <w:rPr>
          <w:rFonts w:ascii="Arial" w:hAnsi="Arial" w:cs="Arial"/>
          <w:bCs/>
        </w:rPr>
        <w:t xml:space="preserve"> (EJLST).</w:t>
      </w:r>
    </w:p>
    <w:p w:rsidR="00E11E1A" w:rsidRDefault="00AE0F57">
      <w:pPr>
        <w:rPr>
          <w:rFonts w:ascii="Arial" w:hAnsi="Arial" w:cs="Arial"/>
        </w:rPr>
      </w:pPr>
      <w:r>
        <w:rPr>
          <w:rFonts w:ascii="Arial" w:hAnsi="Arial" w:cs="Arial"/>
        </w:rPr>
        <w:t>I would be greatly honoured to be elected to serve on the Board of ISSFAL</w:t>
      </w:r>
      <w:r w:rsidR="00747AEF">
        <w:rPr>
          <w:rFonts w:ascii="Arial" w:hAnsi="Arial" w:cs="Arial"/>
        </w:rPr>
        <w:t xml:space="preserve"> for a second term</w:t>
      </w:r>
      <w:r>
        <w:rPr>
          <w:rFonts w:ascii="Arial" w:hAnsi="Arial" w:cs="Arial"/>
        </w:rPr>
        <w:t>.</w:t>
      </w:r>
      <w:r w:rsidR="005035D6">
        <w:rPr>
          <w:rFonts w:ascii="Arial" w:hAnsi="Arial" w:cs="Arial"/>
        </w:rPr>
        <w:t xml:space="preserve"> I have been a member of ISSFAL since 1997</w:t>
      </w:r>
      <w:r w:rsidR="00F50C8E">
        <w:rPr>
          <w:rFonts w:ascii="Arial" w:hAnsi="Arial" w:cs="Arial"/>
        </w:rPr>
        <w:t xml:space="preserve">, </w:t>
      </w:r>
      <w:r w:rsidR="005035D6">
        <w:rPr>
          <w:rFonts w:ascii="Arial" w:hAnsi="Arial" w:cs="Arial"/>
        </w:rPr>
        <w:t xml:space="preserve">have attended most meetings </w:t>
      </w:r>
      <w:r w:rsidR="00F50C8E">
        <w:rPr>
          <w:rFonts w:ascii="Arial" w:hAnsi="Arial" w:cs="Arial"/>
        </w:rPr>
        <w:t xml:space="preserve">and had the pleasure of presenting lectures as well as organising and chairing sessions. During this time I have experienced the expansion of the society and its evolution to cover new emerging topics and keeping the members abreast of new discoveries. Should I have the opportunity to serve on the Board of ISSFAL </w:t>
      </w:r>
      <w:r w:rsidR="00747AEF">
        <w:rPr>
          <w:rFonts w:ascii="Arial" w:hAnsi="Arial" w:cs="Arial"/>
        </w:rPr>
        <w:t xml:space="preserve">again </w:t>
      </w:r>
      <w:r w:rsidR="00F50C8E">
        <w:rPr>
          <w:rFonts w:ascii="Arial" w:hAnsi="Arial" w:cs="Arial"/>
        </w:rPr>
        <w:t>I would like to support this forward direction</w:t>
      </w:r>
      <w:r w:rsidR="00B86327">
        <w:rPr>
          <w:rFonts w:ascii="Arial" w:hAnsi="Arial" w:cs="Arial"/>
        </w:rPr>
        <w:t xml:space="preserve"> and </w:t>
      </w:r>
      <w:r w:rsidR="008545A2">
        <w:rPr>
          <w:rFonts w:ascii="Arial" w:hAnsi="Arial" w:cs="Arial"/>
        </w:rPr>
        <w:t>use my research experience to</w:t>
      </w:r>
      <w:r w:rsidR="00916AAF">
        <w:rPr>
          <w:rFonts w:ascii="Arial" w:hAnsi="Arial" w:cs="Arial"/>
        </w:rPr>
        <w:t xml:space="preserve"> ensure the society is always at the for</w:t>
      </w:r>
      <w:r w:rsidR="00862460">
        <w:rPr>
          <w:rFonts w:ascii="Arial" w:hAnsi="Arial" w:cs="Arial"/>
        </w:rPr>
        <w:t>e</w:t>
      </w:r>
      <w:r w:rsidR="00916AAF">
        <w:rPr>
          <w:rFonts w:ascii="Arial" w:hAnsi="Arial" w:cs="Arial"/>
        </w:rPr>
        <w:t>fr</w:t>
      </w:r>
      <w:r w:rsidR="00862460">
        <w:rPr>
          <w:rFonts w:ascii="Arial" w:hAnsi="Arial" w:cs="Arial"/>
        </w:rPr>
        <w:t xml:space="preserve">ont on new scientific advances in lipid research. </w:t>
      </w:r>
      <w:r w:rsidR="00431F10">
        <w:rPr>
          <w:rFonts w:ascii="Arial" w:hAnsi="Arial" w:cs="Arial"/>
        </w:rPr>
        <w:t xml:space="preserve">I </w:t>
      </w:r>
      <w:r w:rsidR="00F817AC">
        <w:rPr>
          <w:rFonts w:ascii="Arial" w:hAnsi="Arial" w:cs="Arial"/>
        </w:rPr>
        <w:t xml:space="preserve">strongly </w:t>
      </w:r>
      <w:r w:rsidR="00431F10">
        <w:rPr>
          <w:rFonts w:ascii="Arial" w:hAnsi="Arial" w:cs="Arial"/>
        </w:rPr>
        <w:t xml:space="preserve">believe that </w:t>
      </w:r>
      <w:r w:rsidR="00862460">
        <w:rPr>
          <w:rFonts w:ascii="Arial" w:hAnsi="Arial" w:cs="Arial"/>
        </w:rPr>
        <w:t>ISSFAL should continue to support</w:t>
      </w:r>
      <w:r w:rsidR="00DD77CB">
        <w:rPr>
          <w:rFonts w:ascii="Arial" w:hAnsi="Arial" w:cs="Arial"/>
        </w:rPr>
        <w:t xml:space="preserve"> and nourish</w:t>
      </w:r>
      <w:r w:rsidR="00862460">
        <w:rPr>
          <w:rFonts w:ascii="Arial" w:hAnsi="Arial" w:cs="Arial"/>
        </w:rPr>
        <w:t xml:space="preserve"> new investigators</w:t>
      </w:r>
      <w:r w:rsidR="00DD77CB">
        <w:rPr>
          <w:rFonts w:ascii="Arial" w:hAnsi="Arial" w:cs="Arial"/>
        </w:rPr>
        <w:t xml:space="preserve">. We should also </w:t>
      </w:r>
      <w:r w:rsidR="00862460">
        <w:rPr>
          <w:rFonts w:ascii="Arial" w:hAnsi="Arial" w:cs="Arial"/>
        </w:rPr>
        <w:t>ensure that our meetings are always interesting</w:t>
      </w:r>
      <w:r w:rsidR="00431F10">
        <w:rPr>
          <w:rFonts w:ascii="Arial" w:hAnsi="Arial" w:cs="Arial"/>
        </w:rPr>
        <w:t xml:space="preserve"> and can act as a forum for</w:t>
      </w:r>
      <w:r w:rsidR="00E11E1A">
        <w:rPr>
          <w:rFonts w:ascii="Arial" w:hAnsi="Arial" w:cs="Arial"/>
        </w:rPr>
        <w:t xml:space="preserve"> </w:t>
      </w:r>
      <w:r w:rsidR="00E11E1A" w:rsidRPr="00411FD6">
        <w:rPr>
          <w:rFonts w:ascii="Arial" w:hAnsi="Arial" w:cs="Arial"/>
        </w:rPr>
        <w:t>discussions that can identify and inspire new</w:t>
      </w:r>
      <w:r w:rsidR="00DD77CB" w:rsidRPr="00411FD6">
        <w:rPr>
          <w:rFonts w:ascii="Arial" w:hAnsi="Arial" w:cs="Arial"/>
        </w:rPr>
        <w:t xml:space="preserve"> directions in lipid bioscience </w:t>
      </w:r>
      <w:r w:rsidR="00F817AC">
        <w:rPr>
          <w:rFonts w:ascii="Arial" w:hAnsi="Arial" w:cs="Arial"/>
        </w:rPr>
        <w:t xml:space="preserve">both </w:t>
      </w:r>
      <w:r w:rsidR="00E11E1A" w:rsidRPr="00411FD6">
        <w:rPr>
          <w:rFonts w:ascii="Arial" w:hAnsi="Arial" w:cs="Arial"/>
        </w:rPr>
        <w:t xml:space="preserve">in terms of research and education. </w:t>
      </w:r>
    </w:p>
    <w:p w:rsidR="00494F1B" w:rsidRPr="00486D44" w:rsidRDefault="00494F1B" w:rsidP="00486D44">
      <w:pPr>
        <w:pStyle w:val="NoSpacing"/>
      </w:pPr>
    </w:p>
    <w:p w:rsidR="00486D44" w:rsidRPr="00486D44" w:rsidRDefault="00486D44" w:rsidP="00486D44">
      <w:pPr>
        <w:pStyle w:val="NoSpacing"/>
        <w:rPr>
          <w:rFonts w:ascii="Arial" w:hAnsi="Arial" w:cs="Arial"/>
        </w:rPr>
      </w:pPr>
      <w:r w:rsidRPr="00486D44">
        <w:rPr>
          <w:rFonts w:ascii="Arial" w:hAnsi="Arial" w:cs="Arial"/>
        </w:rPr>
        <w:t>Anna Nicolaou BSc PhD CChem FRSC</w:t>
      </w:r>
    </w:p>
    <w:p w:rsidR="00486D44" w:rsidRPr="00486D44" w:rsidRDefault="00486D44" w:rsidP="00486D44">
      <w:pPr>
        <w:pStyle w:val="NoSpacing"/>
        <w:rPr>
          <w:rFonts w:ascii="Arial" w:hAnsi="Arial" w:cs="Arial"/>
        </w:rPr>
      </w:pPr>
      <w:r w:rsidRPr="00486D44">
        <w:rPr>
          <w:rFonts w:ascii="Arial" w:hAnsi="Arial" w:cs="Arial"/>
        </w:rPr>
        <w:t>Professor of Biological Chemistry</w:t>
      </w:r>
    </w:p>
    <w:p w:rsidR="00486D44" w:rsidRPr="00486D44" w:rsidRDefault="00486D44" w:rsidP="00486D44">
      <w:pPr>
        <w:pStyle w:val="NoSpacing"/>
        <w:rPr>
          <w:rFonts w:ascii="Arial" w:hAnsi="Arial" w:cs="Arial"/>
        </w:rPr>
      </w:pPr>
      <w:r w:rsidRPr="00486D44">
        <w:rPr>
          <w:rFonts w:ascii="Arial" w:hAnsi="Arial" w:cs="Arial"/>
        </w:rPr>
        <w:t>Manchester Pharmacy School</w:t>
      </w:r>
    </w:p>
    <w:p w:rsidR="00486D44" w:rsidRPr="00486D44" w:rsidRDefault="00486D44" w:rsidP="00486D44">
      <w:pPr>
        <w:pStyle w:val="NoSpacing"/>
        <w:rPr>
          <w:rFonts w:ascii="Arial" w:hAnsi="Arial" w:cs="Arial"/>
        </w:rPr>
      </w:pPr>
      <w:r w:rsidRPr="00486D44">
        <w:rPr>
          <w:rFonts w:ascii="Arial" w:hAnsi="Arial" w:cs="Arial"/>
        </w:rPr>
        <w:t>Faculty of Medical and Human Sciences</w:t>
      </w:r>
    </w:p>
    <w:p w:rsidR="00486D44" w:rsidRPr="00486D44" w:rsidRDefault="00486D44" w:rsidP="00486D44">
      <w:pPr>
        <w:pStyle w:val="NoSpacing"/>
        <w:rPr>
          <w:rFonts w:ascii="Arial" w:hAnsi="Arial" w:cs="Arial"/>
        </w:rPr>
      </w:pPr>
      <w:r w:rsidRPr="00486D44">
        <w:rPr>
          <w:rFonts w:ascii="Arial" w:hAnsi="Arial" w:cs="Arial"/>
        </w:rPr>
        <w:t>The University of Manchester</w:t>
      </w:r>
    </w:p>
    <w:p w:rsidR="00486D44" w:rsidRPr="00486D44" w:rsidRDefault="00486D44" w:rsidP="00486D44">
      <w:pPr>
        <w:pStyle w:val="NoSpacing"/>
        <w:rPr>
          <w:rFonts w:ascii="Arial" w:hAnsi="Arial" w:cs="Arial"/>
        </w:rPr>
      </w:pPr>
      <w:proofErr w:type="spellStart"/>
      <w:r w:rsidRPr="00486D44">
        <w:rPr>
          <w:rFonts w:ascii="Arial" w:hAnsi="Arial" w:cs="Arial"/>
        </w:rPr>
        <w:t>Stopford</w:t>
      </w:r>
      <w:proofErr w:type="spellEnd"/>
      <w:r w:rsidRPr="00486D44">
        <w:rPr>
          <w:rFonts w:ascii="Arial" w:hAnsi="Arial" w:cs="Arial"/>
        </w:rPr>
        <w:t xml:space="preserve"> Building, Oxford Road</w:t>
      </w:r>
    </w:p>
    <w:p w:rsidR="00486D44" w:rsidRPr="00486D44" w:rsidRDefault="00486D44" w:rsidP="00486D44">
      <w:pPr>
        <w:pStyle w:val="NoSpacing"/>
        <w:rPr>
          <w:rFonts w:ascii="Arial" w:hAnsi="Arial" w:cs="Arial"/>
        </w:rPr>
      </w:pPr>
      <w:r w:rsidRPr="00486D44">
        <w:rPr>
          <w:rFonts w:ascii="Arial" w:hAnsi="Arial" w:cs="Arial"/>
        </w:rPr>
        <w:t>Manchester M13 9PT, UK</w:t>
      </w:r>
    </w:p>
    <w:p w:rsidR="00411FD6" w:rsidRPr="00486D44" w:rsidRDefault="00411FD6">
      <w:pPr>
        <w:rPr>
          <w:rFonts w:ascii="Arial" w:hAnsi="Arial" w:cs="Arial"/>
        </w:rPr>
      </w:pPr>
    </w:p>
    <w:sectPr w:rsidR="00411FD6" w:rsidRPr="00486D44" w:rsidSect="00736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5ABA"/>
    <w:multiLevelType w:val="hybridMultilevel"/>
    <w:tmpl w:val="98206A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72C6C"/>
    <w:rsid w:val="0025291C"/>
    <w:rsid w:val="00287A77"/>
    <w:rsid w:val="00333918"/>
    <w:rsid w:val="00397776"/>
    <w:rsid w:val="003F6B55"/>
    <w:rsid w:val="00411FD6"/>
    <w:rsid w:val="00431F10"/>
    <w:rsid w:val="00464D47"/>
    <w:rsid w:val="00475040"/>
    <w:rsid w:val="00486D44"/>
    <w:rsid w:val="00494F1B"/>
    <w:rsid w:val="005035D6"/>
    <w:rsid w:val="00563C79"/>
    <w:rsid w:val="0058537F"/>
    <w:rsid w:val="005914A7"/>
    <w:rsid w:val="005C5CEA"/>
    <w:rsid w:val="005D290C"/>
    <w:rsid w:val="005E32C8"/>
    <w:rsid w:val="005F03D5"/>
    <w:rsid w:val="00637CA5"/>
    <w:rsid w:val="00736E04"/>
    <w:rsid w:val="00747AEF"/>
    <w:rsid w:val="00800299"/>
    <w:rsid w:val="008545A2"/>
    <w:rsid w:val="00862460"/>
    <w:rsid w:val="00916AAF"/>
    <w:rsid w:val="00921D3A"/>
    <w:rsid w:val="00972C6C"/>
    <w:rsid w:val="009A317F"/>
    <w:rsid w:val="00AE0F57"/>
    <w:rsid w:val="00B60EB6"/>
    <w:rsid w:val="00B86327"/>
    <w:rsid w:val="00BB3CA7"/>
    <w:rsid w:val="00C6275B"/>
    <w:rsid w:val="00CC099D"/>
    <w:rsid w:val="00CE64F7"/>
    <w:rsid w:val="00DD116A"/>
    <w:rsid w:val="00DD77CB"/>
    <w:rsid w:val="00DF62C0"/>
    <w:rsid w:val="00E11E1A"/>
    <w:rsid w:val="00EF3A4C"/>
    <w:rsid w:val="00F072B5"/>
    <w:rsid w:val="00F50C8E"/>
    <w:rsid w:val="00F51456"/>
    <w:rsid w:val="00F817AC"/>
    <w:rsid w:val="00FB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7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1D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21D3A"/>
    <w:rPr>
      <w:i/>
      <w:iCs/>
    </w:rPr>
  </w:style>
  <w:style w:type="paragraph" w:styleId="NoSpacing">
    <w:name w:val="No Spacing"/>
    <w:uiPriority w:val="1"/>
    <w:qFormat/>
    <w:rsid w:val="00486D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7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1D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21D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Nicolaou</dc:creator>
  <cp:lastModifiedBy>Peter.Clough</cp:lastModifiedBy>
  <cp:revision>2</cp:revision>
  <dcterms:created xsi:type="dcterms:W3CDTF">2019-01-22T16:36:00Z</dcterms:created>
  <dcterms:modified xsi:type="dcterms:W3CDTF">2019-01-22T16:36:00Z</dcterms:modified>
</cp:coreProperties>
</file>